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val="0"/>
          <w:bCs w:val="0"/>
          <w:color w:val="auto"/>
          <w:sz w:val="21"/>
          <w:szCs w:val="21"/>
          <w:highlight w:val="none"/>
          <w:u w:val="none"/>
        </w:rPr>
      </w:pPr>
      <w:r>
        <w:rPr>
          <w:rFonts w:hint="eastAsia" w:ascii="宋体" w:hAnsi="宋体" w:cs="宋体"/>
          <w:color w:val="000000"/>
          <w:sz w:val="21"/>
          <w:szCs w:val="21"/>
        </w:rPr>
        <w:t>　</w:t>
      </w:r>
      <w:r>
        <w:rPr>
          <w:rFonts w:hint="eastAsia" w:ascii="宋体" w:hAnsi="宋体" w:cs="宋体"/>
          <w:b/>
          <w:bCs/>
          <w:color w:val="000000"/>
          <w:sz w:val="21"/>
          <w:szCs w:val="21"/>
          <w:lang w:val="en-US" w:eastAsia="zh-CN"/>
        </w:rPr>
        <w:t>一</w:t>
      </w:r>
      <w:r>
        <w:rPr>
          <w:rFonts w:hint="eastAsia" w:ascii="宋体" w:hAnsi="宋体" w:cs="宋体"/>
          <w:b/>
          <w:bCs/>
          <w:color w:val="000000"/>
          <w:sz w:val="21"/>
          <w:szCs w:val="21"/>
        </w:rPr>
        <w:t>、价格</w:t>
      </w:r>
      <w:r>
        <w:rPr>
          <w:rFonts w:hint="eastAsia" w:ascii="宋体" w:hAnsi="宋体" w:cs="宋体"/>
          <w:b/>
          <w:bCs/>
          <w:color w:val="000000"/>
          <w:sz w:val="21"/>
          <w:szCs w:val="21"/>
          <w:lang w:val="en-US" w:eastAsia="zh-CN"/>
        </w:rPr>
        <w:t>评估的理论依据</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val="0"/>
          <w:bCs w:val="0"/>
          <w:color w:val="auto"/>
          <w:sz w:val="21"/>
          <w:szCs w:val="21"/>
          <w:highlight w:val="none"/>
          <w:u w:val="none"/>
        </w:rPr>
        <w:t>　1.劳动价值论</w:t>
      </w:r>
      <w:r>
        <w:rPr>
          <w:rFonts w:hint="eastAsia" w:ascii="宋体" w:hAnsi="宋体" w:cs="宋体"/>
          <w:b w:val="0"/>
          <w:bCs w:val="0"/>
          <w:color w:val="auto"/>
          <w:sz w:val="21"/>
          <w:szCs w:val="21"/>
          <w:highlight w:val="none"/>
          <w:u w:val="none"/>
        </w:rPr>
        <w:br w:type="textWrapping"/>
      </w:r>
      <w:r>
        <w:rPr>
          <w:rFonts w:hint="eastAsia" w:ascii="宋体" w:hAnsi="宋体" w:cs="宋体"/>
          <w:b w:val="0"/>
          <w:bCs w:val="0"/>
          <w:color w:val="auto"/>
          <w:sz w:val="21"/>
          <w:szCs w:val="21"/>
          <w:highlight w:val="none"/>
          <w:u w:val="none"/>
        </w:rPr>
        <w:t>　　（1）劳动价值论提出了商品价值的二重性</w:t>
      </w:r>
      <w:r>
        <w:rPr>
          <w:rFonts w:hint="eastAsia" w:ascii="宋体" w:hAnsi="宋体" w:cs="宋体"/>
          <w:b w:val="0"/>
          <w:bCs w:val="0"/>
          <w:color w:val="auto"/>
          <w:sz w:val="21"/>
          <w:szCs w:val="21"/>
          <w:highlight w:val="none"/>
          <w:u w:val="none"/>
        </w:rPr>
        <w:br w:type="textWrapping"/>
      </w:r>
      <w:r>
        <w:rPr>
          <w:rFonts w:hint="eastAsia" w:ascii="宋体" w:hAnsi="宋体" w:cs="宋体"/>
          <w:b w:val="0"/>
          <w:bCs w:val="0"/>
          <w:color w:val="auto"/>
          <w:sz w:val="21"/>
          <w:szCs w:val="21"/>
          <w:highlight w:val="none"/>
          <w:u w:val="none"/>
        </w:rPr>
        <w:t>　　使用价值和价值，认为商品是使用价值和价值的统一体，使用价值是商品的自然属性，价值是商品的社会属性。</w:t>
      </w:r>
      <w:r>
        <w:rPr>
          <w:rFonts w:hint="eastAsia" w:ascii="宋体" w:hAnsi="宋体" w:cs="宋体"/>
          <w:b w:val="0"/>
          <w:bCs w:val="0"/>
          <w:color w:val="auto"/>
          <w:sz w:val="21"/>
          <w:szCs w:val="21"/>
          <w:highlight w:val="none"/>
          <w:u w:val="none"/>
        </w:rPr>
        <w:br w:type="textWrapping"/>
      </w:r>
      <w:r>
        <w:rPr>
          <w:rFonts w:hint="eastAsia" w:ascii="宋体" w:hAnsi="宋体" w:cs="宋体"/>
          <w:b w:val="0"/>
          <w:bCs w:val="0"/>
          <w:color w:val="auto"/>
          <w:sz w:val="21"/>
          <w:szCs w:val="21"/>
          <w:highlight w:val="none"/>
          <w:u w:val="none"/>
        </w:rPr>
        <w:t>　　使用价值的涵义就是“物的有用性”。物的有用性必须以物体本身作为客体，只在使用和消费中得到体现。</w:t>
      </w:r>
      <w:bookmarkStart w:id="0" w:name="_GoBack"/>
      <w:bookmarkEnd w:id="0"/>
      <w:r>
        <w:rPr>
          <w:rFonts w:hint="eastAsia" w:ascii="宋体" w:hAnsi="宋体" w:cs="宋体"/>
          <w:b w:val="0"/>
          <w:bCs w:val="0"/>
          <w:color w:val="auto"/>
          <w:sz w:val="21"/>
          <w:szCs w:val="21"/>
          <w:highlight w:val="none"/>
          <w:u w:val="none"/>
        </w:rPr>
        <w:br w:type="textWrapping"/>
      </w:r>
      <w:r>
        <w:rPr>
          <w:rFonts w:hint="eastAsia" w:ascii="宋体" w:hAnsi="宋体" w:cs="宋体"/>
          <w:b w:val="0"/>
          <w:bCs w:val="0"/>
          <w:color w:val="auto"/>
          <w:sz w:val="21"/>
          <w:szCs w:val="21"/>
          <w:highlight w:val="none"/>
          <w:u w:val="none"/>
        </w:rPr>
        <w:t>　　价值是凝结在商品中的无差别的人类劳动。</w:t>
      </w:r>
    </w:p>
    <w:p>
      <w:pPr>
        <w:rPr>
          <w:rFonts w:ascii="宋体" w:hAnsi="宋体" w:cs="宋体"/>
          <w:b w:val="0"/>
          <w:bCs w:val="0"/>
          <w:color w:val="auto"/>
          <w:sz w:val="21"/>
          <w:szCs w:val="21"/>
          <w:highlight w:val="none"/>
          <w:u w:val="none"/>
        </w:rPr>
      </w:pPr>
      <w:r>
        <w:rPr>
          <w:rFonts w:hint="eastAsia" w:ascii="宋体" w:hAnsi="宋体" w:cs="宋体"/>
          <w:b w:val="0"/>
          <w:bCs w:val="0"/>
          <w:color w:val="auto"/>
          <w:sz w:val="21"/>
          <w:szCs w:val="21"/>
          <w:highlight w:val="none"/>
          <w:u w:val="none"/>
        </w:rPr>
        <w:t>　　（2）劳动也具有二重性</w:t>
      </w:r>
      <w:r>
        <w:rPr>
          <w:rFonts w:hint="eastAsia" w:ascii="宋体" w:hAnsi="宋体" w:cs="宋体"/>
          <w:b w:val="0"/>
          <w:bCs w:val="0"/>
          <w:color w:val="auto"/>
          <w:sz w:val="21"/>
          <w:szCs w:val="21"/>
          <w:highlight w:val="none"/>
          <w:u w:val="none"/>
        </w:rPr>
        <w:br w:type="textWrapping"/>
      </w:r>
      <w:r>
        <w:rPr>
          <w:rFonts w:hint="eastAsia" w:ascii="宋体" w:hAnsi="宋体" w:cs="宋体"/>
          <w:b w:val="0"/>
          <w:bCs w:val="0"/>
          <w:color w:val="auto"/>
          <w:sz w:val="21"/>
          <w:szCs w:val="21"/>
          <w:highlight w:val="none"/>
          <w:u w:val="none"/>
        </w:rPr>
        <w:t>　　人类劳动分为具体劳动和抽象劳动，具体劳动构成了商品的使用价值，抽象劳动则形成了商品的价值。</w:t>
      </w:r>
      <w:r>
        <w:rPr>
          <w:rFonts w:hint="eastAsia" w:ascii="宋体" w:hAnsi="宋体" w:cs="宋体"/>
          <w:b w:val="0"/>
          <w:bCs w:val="0"/>
          <w:color w:val="auto"/>
          <w:sz w:val="21"/>
          <w:szCs w:val="21"/>
          <w:highlight w:val="none"/>
          <w:u w:val="none"/>
        </w:rPr>
        <w:br w:type="textWrapping"/>
      </w:r>
      <w:r>
        <w:rPr>
          <w:rFonts w:hint="eastAsia" w:ascii="宋体" w:hAnsi="宋体" w:cs="宋体"/>
          <w:b w:val="0"/>
          <w:bCs w:val="0"/>
          <w:color w:val="auto"/>
          <w:sz w:val="21"/>
          <w:szCs w:val="21"/>
          <w:highlight w:val="none"/>
          <w:u w:val="none"/>
        </w:rPr>
        <w:t>　　商品的价值量用它所包含的形成价值的劳动量来计量。</w:t>
      </w:r>
      <w:r>
        <w:rPr>
          <w:rFonts w:hint="eastAsia" w:ascii="宋体" w:hAnsi="宋体" w:cs="宋体"/>
          <w:b w:val="0"/>
          <w:bCs w:val="0"/>
          <w:color w:val="auto"/>
          <w:sz w:val="21"/>
          <w:szCs w:val="21"/>
          <w:highlight w:val="none"/>
          <w:u w:val="none"/>
        </w:rPr>
        <w:br w:type="textWrapping"/>
      </w:r>
      <w:r>
        <w:rPr>
          <w:rFonts w:hint="eastAsia" w:ascii="宋体" w:hAnsi="宋体" w:cs="宋体"/>
          <w:b w:val="0"/>
          <w:bCs w:val="0"/>
          <w:color w:val="auto"/>
          <w:sz w:val="21"/>
          <w:szCs w:val="21"/>
          <w:highlight w:val="none"/>
          <w:u w:val="none"/>
        </w:rPr>
        <w:t>　　决定商品价值量大小的不是生产商品的个别劳动时间，而是社会必要劳动时间，即“在现有社会正常的生产条件下、在社会平均的劳动熟练程度和劳动强度下制造某种使用价值所需要的劳动时间”。商品的价值量与生产该商品的社会必要劳动时间成正比，与劳动生产率成反比。</w:t>
      </w:r>
    </w:p>
    <w:p>
      <w:pPr>
        <w:rPr>
          <w:rFonts w:ascii="宋体" w:hAnsi="宋体" w:cs="宋体"/>
          <w:b w:val="0"/>
          <w:bCs w:val="0"/>
          <w:color w:val="auto"/>
          <w:sz w:val="21"/>
          <w:szCs w:val="21"/>
          <w:highlight w:val="none"/>
          <w:u w:val="none"/>
        </w:rPr>
      </w:pPr>
      <w:r>
        <w:rPr>
          <w:rFonts w:hint="eastAsia" w:ascii="宋体" w:hAnsi="宋体" w:cs="宋体"/>
          <w:b w:val="0"/>
          <w:bCs w:val="0"/>
          <w:color w:val="auto"/>
          <w:sz w:val="21"/>
          <w:szCs w:val="21"/>
          <w:highlight w:val="none"/>
          <w:u w:val="none"/>
        </w:rPr>
        <w:t>　　（3）价值规律是商品和交换的基本经济规律</w:t>
      </w:r>
      <w:r>
        <w:rPr>
          <w:rFonts w:hint="eastAsia" w:ascii="宋体" w:hAnsi="宋体" w:cs="宋体"/>
          <w:b w:val="0"/>
          <w:bCs w:val="0"/>
          <w:color w:val="auto"/>
          <w:sz w:val="21"/>
          <w:szCs w:val="21"/>
          <w:highlight w:val="none"/>
          <w:u w:val="none"/>
        </w:rPr>
        <w:br w:type="textWrapping"/>
      </w:r>
      <w:r>
        <w:rPr>
          <w:rFonts w:hint="eastAsia" w:ascii="宋体" w:hAnsi="宋体" w:cs="宋体"/>
          <w:b w:val="0"/>
          <w:bCs w:val="0"/>
          <w:color w:val="auto"/>
          <w:sz w:val="21"/>
          <w:szCs w:val="21"/>
          <w:highlight w:val="none"/>
          <w:u w:val="none"/>
        </w:rPr>
        <w:t>　　商品价值量由生产这种商品的社会必要劳动时间决定，商品按照价值量相等的原则进行交换。价值规律调节生产资料和劳动力在生产部门的分配，刺激商品生产者改进生产工具，提高劳动生产率，加强经营管理，促使商品生产者在竞争中优胜劣汰。</w:t>
      </w:r>
      <w:r>
        <w:rPr>
          <w:rFonts w:hint="eastAsia" w:ascii="宋体" w:hAnsi="宋体" w:cs="宋体"/>
          <w:b w:val="0"/>
          <w:bCs w:val="0"/>
          <w:color w:val="auto"/>
          <w:sz w:val="21"/>
          <w:szCs w:val="21"/>
          <w:highlight w:val="none"/>
          <w:u w:val="none"/>
        </w:rPr>
        <w:br w:type="textWrapping"/>
      </w:r>
      <w:r>
        <w:rPr>
          <w:rFonts w:hint="eastAsia" w:ascii="宋体" w:hAnsi="宋体" w:cs="宋体"/>
          <w:b w:val="0"/>
          <w:bCs w:val="0"/>
          <w:color w:val="auto"/>
          <w:sz w:val="21"/>
          <w:szCs w:val="21"/>
          <w:highlight w:val="none"/>
          <w:u w:val="none"/>
        </w:rPr>
        <w:t>　　价格是价值的货币表现形式，价值的变动是价格变动的内在的、支配性的因素，是价格形成的基础。</w:t>
      </w:r>
      <w:r>
        <w:rPr>
          <w:rFonts w:hint="eastAsia" w:ascii="宋体" w:hAnsi="宋体" w:cs="宋体"/>
          <w:b w:val="0"/>
          <w:bCs w:val="0"/>
          <w:color w:val="auto"/>
          <w:sz w:val="21"/>
          <w:szCs w:val="21"/>
          <w:highlight w:val="none"/>
          <w:u w:val="none"/>
        </w:rPr>
        <w:br w:type="textWrapping"/>
      </w:r>
      <w:r>
        <w:rPr>
          <w:rFonts w:hint="eastAsia" w:ascii="宋体" w:hAnsi="宋体" w:cs="宋体"/>
          <w:b w:val="0"/>
          <w:bCs w:val="0"/>
          <w:color w:val="auto"/>
          <w:sz w:val="21"/>
          <w:szCs w:val="21"/>
          <w:highlight w:val="none"/>
          <w:u w:val="none"/>
        </w:rPr>
        <w:t>　　商品供求关系的变化引起价格围绕价值上下波动。</w:t>
      </w:r>
    </w:p>
    <w:p>
      <w:pPr>
        <w:rPr>
          <w:rFonts w:ascii="宋体" w:hAnsi="宋体" w:cs="宋体"/>
          <w:b w:val="0"/>
          <w:bCs w:val="0"/>
          <w:color w:val="auto"/>
          <w:sz w:val="21"/>
          <w:szCs w:val="21"/>
          <w:highlight w:val="none"/>
          <w:u w:val="none"/>
        </w:rPr>
      </w:pPr>
      <w:r>
        <w:rPr>
          <w:rFonts w:hint="eastAsia" w:ascii="宋体" w:hAnsi="宋体" w:cs="宋体"/>
          <w:b w:val="0"/>
          <w:bCs w:val="0"/>
          <w:color w:val="auto"/>
          <w:sz w:val="21"/>
          <w:szCs w:val="21"/>
          <w:highlight w:val="none"/>
          <w:u w:val="none"/>
        </w:rPr>
        <w:t>　　2.效用理论</w:t>
      </w:r>
      <w:r>
        <w:rPr>
          <w:rFonts w:hint="eastAsia" w:ascii="宋体" w:hAnsi="宋体" w:cs="宋体"/>
          <w:b w:val="0"/>
          <w:bCs w:val="0"/>
          <w:color w:val="auto"/>
          <w:sz w:val="21"/>
          <w:szCs w:val="21"/>
          <w:highlight w:val="none"/>
          <w:u w:val="none"/>
        </w:rPr>
        <w:br w:type="textWrapping"/>
      </w:r>
      <w:r>
        <w:rPr>
          <w:rFonts w:hint="eastAsia" w:ascii="宋体" w:hAnsi="宋体" w:cs="宋体"/>
          <w:b w:val="0"/>
          <w:bCs w:val="0"/>
          <w:color w:val="auto"/>
          <w:sz w:val="21"/>
          <w:szCs w:val="21"/>
          <w:highlight w:val="none"/>
          <w:u w:val="none"/>
        </w:rPr>
        <w:t>　　效用理论认为，价值是人们对商品效用的主观评价，只有人们在主观上认为有用的商品，才有价值。</w:t>
      </w:r>
      <w:r>
        <w:rPr>
          <w:rFonts w:hint="eastAsia" w:ascii="宋体" w:hAnsi="宋体" w:cs="宋体"/>
          <w:b w:val="0"/>
          <w:bCs w:val="0"/>
          <w:color w:val="auto"/>
          <w:sz w:val="21"/>
          <w:szCs w:val="21"/>
          <w:highlight w:val="none"/>
          <w:u w:val="none"/>
        </w:rPr>
        <w:br w:type="textWrapping"/>
      </w:r>
      <w:r>
        <w:rPr>
          <w:rFonts w:hint="eastAsia" w:ascii="宋体" w:hAnsi="宋体" w:cs="宋体"/>
          <w:b w:val="0"/>
          <w:bCs w:val="0"/>
          <w:color w:val="auto"/>
          <w:sz w:val="21"/>
          <w:szCs w:val="21"/>
          <w:highlight w:val="none"/>
          <w:u w:val="none"/>
        </w:rPr>
        <w:t>　　商品的价值是由边际效用量决定的，决定物品价值大小的不是它的最大效用，也不是它的平均效用，而是它的最小效用，即边际效用。</w:t>
      </w:r>
      <w:r>
        <w:rPr>
          <w:rFonts w:hint="eastAsia" w:ascii="宋体" w:hAnsi="宋体" w:cs="宋体"/>
          <w:b w:val="0"/>
          <w:bCs w:val="0"/>
          <w:color w:val="auto"/>
          <w:sz w:val="21"/>
          <w:szCs w:val="21"/>
          <w:highlight w:val="none"/>
          <w:u w:val="none"/>
        </w:rPr>
        <w:br w:type="textWrapping"/>
      </w:r>
      <w:r>
        <w:rPr>
          <w:rFonts w:hint="eastAsia" w:ascii="宋体" w:hAnsi="宋体" w:cs="宋体"/>
          <w:b w:val="0"/>
          <w:bCs w:val="0"/>
          <w:color w:val="auto"/>
          <w:sz w:val="21"/>
          <w:szCs w:val="21"/>
          <w:highlight w:val="none"/>
          <w:u w:val="none"/>
        </w:rPr>
        <w:t>　　价值形成的两个前提是商品的有用性和稀缺性。能够满足人们某种独特的欲望并不代表这种商品一定具有价值，只有当商品出现稀缺的时候，才能够引起人们对它的渴望，其价值才能被体现。</w:t>
      </w:r>
      <w:r>
        <w:rPr>
          <w:rFonts w:hint="eastAsia" w:ascii="宋体" w:hAnsi="宋体" w:cs="宋体"/>
          <w:b w:val="0"/>
          <w:bCs w:val="0"/>
          <w:color w:val="auto"/>
          <w:sz w:val="21"/>
          <w:szCs w:val="21"/>
          <w:highlight w:val="none"/>
          <w:u w:val="none"/>
        </w:rPr>
        <w:br w:type="textWrapping"/>
      </w:r>
      <w:r>
        <w:rPr>
          <w:rFonts w:hint="eastAsia" w:ascii="宋体" w:hAnsi="宋体" w:cs="宋体"/>
          <w:b w:val="0"/>
          <w:bCs w:val="0"/>
          <w:color w:val="auto"/>
          <w:sz w:val="21"/>
          <w:szCs w:val="21"/>
          <w:highlight w:val="none"/>
          <w:u w:val="none"/>
        </w:rPr>
        <w:t>　　效用理论从需求的角度阐述了衡量价值的观点，强调价值由效用和稀缺性共同决定，效用决定价值内容，稀缺性决定价值量的大小。</w:t>
      </w:r>
    </w:p>
    <w:p>
      <w:pPr>
        <w:ind w:firstLine="420"/>
        <w:rPr>
          <w:rFonts w:hint="eastAsia" w:ascii="宋体" w:hAnsi="宋体" w:cs="宋体"/>
          <w:b w:val="0"/>
          <w:bCs w:val="0"/>
          <w:color w:val="auto"/>
          <w:sz w:val="21"/>
          <w:szCs w:val="21"/>
          <w:highlight w:val="none"/>
          <w:u w:val="none"/>
        </w:rPr>
      </w:pPr>
      <w:r>
        <w:rPr>
          <w:rFonts w:hint="eastAsia" w:ascii="宋体" w:hAnsi="宋体" w:cs="宋体"/>
          <w:b w:val="0"/>
          <w:bCs w:val="0"/>
          <w:color w:val="auto"/>
          <w:sz w:val="21"/>
          <w:szCs w:val="21"/>
          <w:highlight w:val="none"/>
          <w:u w:val="none"/>
        </w:rPr>
        <w:t>3.均衡价格理论</w:t>
      </w:r>
      <w:r>
        <w:rPr>
          <w:rFonts w:hint="eastAsia" w:ascii="宋体" w:hAnsi="宋体" w:cs="宋体"/>
          <w:b w:val="0"/>
          <w:bCs w:val="0"/>
          <w:color w:val="auto"/>
          <w:sz w:val="21"/>
          <w:szCs w:val="21"/>
          <w:highlight w:val="none"/>
          <w:u w:val="none"/>
        </w:rPr>
        <w:br w:type="textWrapping"/>
      </w:r>
      <w:r>
        <w:rPr>
          <w:rFonts w:hint="eastAsia" w:ascii="宋体" w:hAnsi="宋体" w:cs="宋体"/>
          <w:b w:val="0"/>
          <w:bCs w:val="0"/>
          <w:color w:val="auto"/>
          <w:sz w:val="21"/>
          <w:szCs w:val="21"/>
          <w:highlight w:val="none"/>
          <w:u w:val="none"/>
        </w:rPr>
        <w:t>　　均衡价格理论认为，需求和供给分别代表了资产的效用和生产费用，边际效用决定需求，生产费用决定供给，由边际效用决定的需求和由生产费用决定的供给两者的均衡，决定了价格，即均衡价格。</w:t>
      </w:r>
      <w:r>
        <w:rPr>
          <w:rFonts w:hint="eastAsia" w:ascii="宋体" w:hAnsi="宋体" w:cs="宋体"/>
          <w:b w:val="0"/>
          <w:bCs w:val="0"/>
          <w:color w:val="auto"/>
          <w:sz w:val="21"/>
          <w:szCs w:val="21"/>
          <w:highlight w:val="none"/>
          <w:u w:val="none"/>
        </w:rPr>
        <w:br w:type="textWrapping"/>
      </w:r>
      <w:r>
        <w:rPr>
          <w:rFonts w:hint="eastAsia" w:ascii="宋体" w:hAnsi="宋体" w:cs="宋体"/>
          <w:b w:val="0"/>
          <w:bCs w:val="0"/>
          <w:color w:val="auto"/>
          <w:sz w:val="21"/>
          <w:szCs w:val="21"/>
          <w:highlight w:val="none"/>
          <w:u w:val="none"/>
        </w:rPr>
        <w:t>　　短期内，消费偏好决定价格；长期内，生产成本决定价格。边际效用理论解决了短期内的定价问题，而生产理论解决了长期的定价问题。</w:t>
      </w:r>
      <w:r>
        <w:rPr>
          <w:rFonts w:hint="eastAsia" w:ascii="宋体" w:hAnsi="宋体" w:cs="宋体"/>
          <w:b w:val="0"/>
          <w:bCs w:val="0"/>
          <w:color w:val="auto"/>
          <w:sz w:val="21"/>
          <w:szCs w:val="21"/>
          <w:highlight w:val="none"/>
          <w:u w:val="none"/>
        </w:rPr>
        <w:br w:type="textWrapping"/>
      </w:r>
      <w:r>
        <w:rPr>
          <w:rFonts w:hint="eastAsia" w:ascii="宋体" w:hAnsi="宋体" w:cs="宋体"/>
          <w:b w:val="0"/>
          <w:bCs w:val="0"/>
          <w:color w:val="auto"/>
          <w:sz w:val="21"/>
          <w:szCs w:val="21"/>
          <w:highlight w:val="none"/>
          <w:u w:val="none"/>
        </w:rPr>
        <w:t>　　一个市场供给和需求的影响因素和其他市场上的影响因素彼此不是独立的，市场之间存在相互联系和相互依赖。</w:t>
      </w:r>
      <w:r>
        <w:rPr>
          <w:rFonts w:hint="eastAsia" w:ascii="宋体" w:hAnsi="宋体" w:cs="宋体"/>
          <w:b w:val="0"/>
          <w:bCs w:val="0"/>
          <w:color w:val="auto"/>
          <w:sz w:val="21"/>
          <w:szCs w:val="21"/>
          <w:highlight w:val="none"/>
          <w:u w:val="none"/>
        </w:rPr>
        <w:br w:type="textWrapping"/>
      </w:r>
      <w:r>
        <w:rPr>
          <w:rFonts w:hint="eastAsia" w:ascii="宋体" w:hAnsi="宋体" w:cs="宋体"/>
          <w:b w:val="0"/>
          <w:bCs w:val="0"/>
          <w:color w:val="auto"/>
          <w:sz w:val="21"/>
          <w:szCs w:val="21"/>
          <w:highlight w:val="none"/>
          <w:u w:val="none"/>
        </w:rPr>
        <w:t>　　均衡价格理论强调，决定价值量大小的决定性因素：①劳动价值（市场中劳动的成本）；②商品的效用（商品未来发挥的效用）；③商品的供求（市场的供求关系）。</w:t>
      </w:r>
    </w:p>
    <w:p>
      <w:pPr>
        <w:spacing w:after="240"/>
        <w:rPr>
          <w:rFonts w:ascii="宋体" w:hAnsi="宋体" w:cs="宋体"/>
          <w:b w:val="0"/>
          <w:bCs w:val="0"/>
          <w:color w:val="auto"/>
          <w:sz w:val="21"/>
          <w:szCs w:val="21"/>
          <w:highlight w:val="none"/>
          <w:u w:val="none"/>
        </w:rPr>
      </w:pPr>
      <w:r>
        <w:rPr>
          <w:rFonts w:hint="eastAsia" w:ascii="宋体" w:hAnsi="宋体" w:cs="宋体"/>
          <w:b w:val="0"/>
          <w:bCs w:val="0"/>
          <w:color w:val="auto"/>
          <w:sz w:val="21"/>
          <w:szCs w:val="21"/>
          <w:highlight w:val="none"/>
          <w:u w:val="none"/>
        </w:rPr>
        <w:t>　</w:t>
      </w:r>
    </w:p>
    <w:p>
      <w:pPr>
        <w:ind w:firstLine="420"/>
        <w:rPr>
          <w:rFonts w:hint="eastAsia" w:ascii="宋体" w:hAnsi="宋体" w:cs="宋体"/>
          <w:b w:val="0"/>
          <w:bCs w:val="0"/>
          <w:color w:val="auto"/>
          <w:sz w:val="21"/>
          <w:szCs w:val="21"/>
          <w:highlight w:val="none"/>
          <w:u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121F15"/>
    <w:rsid w:val="2E121F15"/>
    <w:rsid w:val="6A5D35F5"/>
    <w:rsid w:val="6D535020"/>
    <w:rsid w:val="6E8A7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X-YJP\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2018-11-20T06:21:00Z</dcterms:created>
  <dc:creator>GHX-YJP</dc:creator>
  <cp:lastModifiedBy>GHX-YJP</cp:lastModifiedBy>
  <dcterms:modified xsi:type="dcterms:W3CDTF">2018-11-20T06:52:56Z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